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6E" w:rsidRPr="006160CD" w:rsidRDefault="006160CD">
      <w:r w:rsidRPr="006160CD">
        <w:drawing>
          <wp:inline distT="0" distB="0" distL="0" distR="0">
            <wp:extent cx="1609725" cy="1104900"/>
            <wp:effectExtent l="19050" t="0" r="0" b="0"/>
            <wp:docPr id="2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12" cy="1106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A6476E" w:rsidRPr="006160CD">
        <w:rPr>
          <w:b/>
          <w:sz w:val="32"/>
          <w:szCs w:val="32"/>
        </w:rPr>
        <w:t xml:space="preserve">NOVEMBRO </w:t>
      </w:r>
    </w:p>
    <w:p w:rsidR="00A6476E" w:rsidRDefault="00A6476E"/>
    <w:tbl>
      <w:tblPr>
        <w:tblW w:w="1485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45"/>
        <w:gridCol w:w="903"/>
        <w:gridCol w:w="845"/>
        <w:gridCol w:w="779"/>
        <w:gridCol w:w="1280"/>
        <w:gridCol w:w="910"/>
        <w:gridCol w:w="903"/>
        <w:gridCol w:w="903"/>
        <w:gridCol w:w="1062"/>
        <w:gridCol w:w="1236"/>
        <w:gridCol w:w="1127"/>
        <w:gridCol w:w="1149"/>
        <w:gridCol w:w="1562"/>
        <w:gridCol w:w="1149"/>
      </w:tblGrid>
      <w:tr w:rsidR="006160CD" w:rsidRPr="00A6476E" w:rsidTr="006160CD">
        <w:trPr>
          <w:trHeight w:val="562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6160CD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160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6160CD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160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567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6160CD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6160CD" w:rsidRDefault="00A6476E" w:rsidP="00A6476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t-BR"/>
              </w:rPr>
            </w:pPr>
            <w:r w:rsidRPr="006160CD">
              <w:rPr>
                <w:rFonts w:ascii="Calibri" w:eastAsia="Times New Roman" w:hAnsi="Calibri" w:cs="Calibri"/>
                <w:b/>
                <w:lang w:eastAsia="pt-BR"/>
              </w:rPr>
              <w:t xml:space="preserve">Dosagem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160CD" w:rsidRPr="00A6476E" w:rsidTr="006160CD">
        <w:trPr>
          <w:trHeight w:val="562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6160CD" w:rsidRPr="00A6476E" w:rsidTr="006160CD">
        <w:trPr>
          <w:trHeight w:val="562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FF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lang w:eastAsia="pt-BR"/>
              </w:rPr>
              <w:t xml:space="preserve">      7,0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98,2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29,5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7,69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7,95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3,90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0,59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230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6476E" w:rsidRPr="00A6476E" w:rsidRDefault="00A6476E" w:rsidP="00616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6476E" w:rsidRPr="00A6476E" w:rsidRDefault="00A6476E" w:rsidP="00616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1,74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94</w:t>
            </w:r>
          </w:p>
        </w:tc>
      </w:tr>
      <w:tr w:rsidR="006160CD" w:rsidRPr="00A6476E" w:rsidTr="006160CD">
        <w:trPr>
          <w:trHeight w:val="562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lang w:eastAsia="pt-BR"/>
              </w:rPr>
              <w:t xml:space="preserve">      6,1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46,8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5,47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6,48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7,01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1,1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0,18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6476E" w:rsidRPr="00A6476E" w:rsidRDefault="00A6476E" w:rsidP="00616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476E" w:rsidRPr="00A6476E" w:rsidRDefault="00A6476E" w:rsidP="00616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320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0,68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72</w:t>
            </w:r>
          </w:p>
        </w:tc>
      </w:tr>
      <w:tr w:rsidR="006160CD" w:rsidRPr="00A6476E" w:rsidTr="006160CD">
        <w:trPr>
          <w:trHeight w:val="562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lang w:eastAsia="pt-BR"/>
              </w:rPr>
              <w:t xml:space="preserve">      6,8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62,71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10,03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6,79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7,36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2,32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0,34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158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20,60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476E" w:rsidRPr="00A6476E" w:rsidRDefault="00A6476E" w:rsidP="00616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405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76E" w:rsidRPr="00A6476E" w:rsidRDefault="00A6476E" w:rsidP="006160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504,3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1,13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84,9</w:t>
            </w:r>
          </w:p>
        </w:tc>
      </w:tr>
      <w:tr w:rsidR="006160CD" w:rsidRPr="00A6476E" w:rsidTr="006160CD">
        <w:trPr>
          <w:trHeight w:val="562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Cor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Cor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Sulfato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Cloro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l/s</w:t>
            </w:r>
            <w:proofErr w:type="gramEnd"/>
          </w:p>
        </w:tc>
      </w:tr>
      <w:tr w:rsidR="006160CD" w:rsidRPr="00A6476E" w:rsidTr="006160CD">
        <w:trPr>
          <w:trHeight w:val="562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Bruta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Bruta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Bruta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Mistura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Tratada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Tratada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Tratada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1°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6476E">
              <w:rPr>
                <w:rFonts w:ascii="Calibri" w:eastAsia="Times New Roman" w:hAnsi="Calibri" w:cs="Calibri"/>
                <w:color w:val="000000"/>
                <w:lang w:eastAsia="pt-BR"/>
              </w:rPr>
              <w:t>2°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A6476E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6160CD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6E" w:rsidRPr="006160CD" w:rsidRDefault="00A6476E" w:rsidP="00A64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160C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Vazão</w:t>
            </w:r>
          </w:p>
        </w:tc>
      </w:tr>
    </w:tbl>
    <w:p w:rsidR="00A6476E" w:rsidRDefault="00A6476E"/>
    <w:p w:rsidR="00A6476E" w:rsidRDefault="00A6476E"/>
    <w:p w:rsidR="006160CD" w:rsidRDefault="006160CD"/>
    <w:p w:rsidR="006160CD" w:rsidRPr="006160CD" w:rsidRDefault="006160CD">
      <w:pPr>
        <w:rPr>
          <w:b/>
        </w:rPr>
      </w:pPr>
      <w:r>
        <w:rPr>
          <w:b/>
        </w:rPr>
        <w:t>TOTAL DE 631</w:t>
      </w:r>
      <w:r w:rsidRPr="00803AD3">
        <w:rPr>
          <w:b/>
        </w:rPr>
        <w:t xml:space="preserve"> ANÁLISES REALIZADAS NO MÊS DE </w:t>
      </w:r>
      <w:r>
        <w:rPr>
          <w:b/>
        </w:rPr>
        <w:t>NOVEMBRO DE 2018.</w:t>
      </w:r>
    </w:p>
    <w:sectPr w:rsidR="006160CD" w:rsidRPr="006160CD" w:rsidSect="00A6476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476E"/>
    <w:rsid w:val="006160CD"/>
    <w:rsid w:val="00A6476E"/>
    <w:rsid w:val="00BD6F01"/>
    <w:rsid w:val="00D5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20F5-0025-4E96-A073-B161CEC6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2018-12-03T16:33:00Z</dcterms:created>
  <dcterms:modified xsi:type="dcterms:W3CDTF">2018-12-03T16:44:00Z</dcterms:modified>
</cp:coreProperties>
</file>